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0F1E73">
        <w:rPr>
          <w:rFonts w:ascii="Times New Roman" w:hAnsi="Times New Roman" w:cs="Times New Roman"/>
        </w:rPr>
        <w:t>1</w:t>
      </w:r>
      <w:r w:rsidR="00B253B5">
        <w:rPr>
          <w:rFonts w:ascii="Times New Roman" w:hAnsi="Times New Roman" w:cs="Times New Roman"/>
        </w:rPr>
        <w:t>5</w:t>
      </w:r>
      <w:r w:rsidR="00620EEA">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0F1E73">
        <w:rPr>
          <w:rFonts w:ascii="Times New Roman" w:hAnsi="Times New Roman" w:cs="Times New Roman"/>
          <w:b/>
        </w:rPr>
        <w:t>1</w:t>
      </w:r>
      <w:r w:rsidR="00B253B5">
        <w:rPr>
          <w:rFonts w:ascii="Times New Roman" w:hAnsi="Times New Roman" w:cs="Times New Roman"/>
          <w:b/>
        </w:rPr>
        <w:t>6</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B253B5" w:rsidRPr="00B253B5">
        <w:rPr>
          <w:b/>
        </w:rPr>
        <w:t>24:55:0202005:1421</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B253B5" w:rsidRPr="00B253B5">
        <w:t>24:55:0202005:1421</w:t>
      </w:r>
      <w:r w:rsidRPr="00AC2525">
        <w:t xml:space="preserve">, расположенный по адресу: </w:t>
      </w:r>
      <w:r w:rsidR="00B253B5" w:rsidRPr="00B253B5">
        <w:t xml:space="preserve">Российская Федерация, Красноярский край, городской округ город Норильск, район Талнах, улица Федоровского, территория «Гаражно-строительный кооператив </w:t>
      </w:r>
      <w:r w:rsidR="00A24DA8">
        <w:br/>
      </w:r>
      <w:bookmarkStart w:id="0" w:name="_GoBack"/>
      <w:bookmarkEnd w:id="0"/>
      <w:r w:rsidR="00B253B5" w:rsidRPr="00B253B5">
        <w:t>№ 453», № 1</w:t>
      </w:r>
      <w:r w:rsidRPr="00AC2525">
        <w:t>, площадью –</w:t>
      </w:r>
      <w:r w:rsidR="00334567" w:rsidRPr="00AC2525">
        <w:t xml:space="preserve"> </w:t>
      </w:r>
      <w:r w:rsidR="00B253B5" w:rsidRPr="00B253B5">
        <w:t xml:space="preserve">75 </w:t>
      </w:r>
      <w:r w:rsidRPr="00AC2525">
        <w:t xml:space="preserve">кв.м (далее – земельный участок), предоставляется </w:t>
      </w:r>
      <w:r w:rsidRPr="00AC2525">
        <w:rPr>
          <w:color w:val="000000"/>
        </w:rPr>
        <w:t xml:space="preserve">из земель </w:t>
      </w:r>
      <w:r w:rsidR="00AC3388" w:rsidRPr="00AC2525">
        <w:rPr>
          <w:color w:val="000000"/>
        </w:rPr>
        <w:t>населенных пунктов</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253B5" w:rsidRPr="00B253B5">
        <w:t xml:space="preserve">для строительства гаража </w:t>
      </w:r>
      <w:r w:rsidRPr="00AC2525">
        <w:t xml:space="preserve">(далее по тексту – создаваемый Объект), расположенный по адресу: </w:t>
      </w:r>
      <w:r w:rsidR="00B253B5" w:rsidRPr="00B253B5">
        <w:t>Российская Федерация, Красноярский край, городской округ город Норильск, район Талнах, улица Федоровского, территория «Гаражно-строительный кооператив № 453», № 1</w:t>
      </w:r>
      <w:r w:rsidRPr="00AC2525">
        <w:t>.</w:t>
      </w:r>
    </w:p>
    <w:p w:rsidR="00B2701A" w:rsidRPr="00AC2525" w:rsidRDefault="00AC3388" w:rsidP="00B2701A">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2525">
        <w:t xml:space="preserve"> </w:t>
      </w:r>
      <w:r w:rsidR="00ED3561" w:rsidRPr="00AC2525">
        <w:lastRenderedPageBreak/>
        <w:t xml:space="preserve">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AC2525">
        <w:lastRenderedPageBreak/>
        <w:t>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AC2525">
        <w:lastRenderedPageBreak/>
        <w:t>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lastRenderedPageBreak/>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AC2525">
        <w:lastRenderedPageBreak/>
        <w:t>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lastRenderedPageBreak/>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B253B5" w:rsidRPr="00B253B5">
        <w:t>24:55:0202005:1421</w:t>
      </w:r>
      <w:r w:rsidRPr="00AC2525">
        <w:rPr>
          <w:bCs/>
        </w:rPr>
        <w:t>,</w:t>
      </w:r>
      <w:r w:rsidRPr="00AC2525">
        <w:t xml:space="preserve"> площадью </w:t>
      </w:r>
      <w:r w:rsidR="00B253B5" w:rsidRPr="00B253B5">
        <w:t xml:space="preserve">75 </w:t>
      </w:r>
      <w:r w:rsidRPr="00AC2525">
        <w:rPr>
          <w:bCs/>
          <w:iCs/>
        </w:rPr>
        <w:t>кв.м,</w:t>
      </w:r>
      <w:r w:rsidRPr="00AC2525">
        <w:t xml:space="preserve"> образованный из земель </w:t>
      </w:r>
      <w:r w:rsidR="00AC3388" w:rsidRPr="00AC2525">
        <w:rPr>
          <w:color w:val="000000"/>
        </w:rPr>
        <w:t>населенных пунктов</w:t>
      </w:r>
      <w:r w:rsidRPr="00AC2525">
        <w:t>, расположенный по адресу</w:t>
      </w:r>
      <w:r w:rsidR="00D11867" w:rsidRPr="00AC2525">
        <w:t>:</w:t>
      </w:r>
      <w:r w:rsidR="00396CD8" w:rsidRPr="00AC2525">
        <w:t xml:space="preserve"> </w:t>
      </w:r>
      <w:r w:rsidR="00B253B5" w:rsidRPr="00B253B5">
        <w:t>Российская Федерация, Красноярский край, городской округ город Норильск, район Талнах, улица Федоровского, территория «Гаражно-строительный кооператив № 453», № 1</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B253B5" w:rsidRPr="00B253B5">
        <w:t>для строительства гаража</w:t>
      </w:r>
      <w:r w:rsidR="00192A0D" w:rsidRPr="00AC2525">
        <w:t>.</w:t>
      </w:r>
    </w:p>
    <w:p w:rsidR="00A026CB" w:rsidRPr="00AC2525" w:rsidRDefault="00AC3388" w:rsidP="00A026CB">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согласно сведениям Единого госуда</w:t>
      </w:r>
      <w:r w:rsidR="00B253B5">
        <w:rPr>
          <w:color w:val="000000" w:themeColor="text1"/>
          <w:spacing w:val="1"/>
        </w:rPr>
        <w:t>рственного реестра недвижимости</w:t>
      </w:r>
      <w:r w:rsidR="00B253B5">
        <w:rPr>
          <w:color w:val="000000" w:themeColor="text1"/>
          <w:spacing w:val="1"/>
        </w:rPr>
        <w:br/>
      </w:r>
      <w:r w:rsidRPr="00AC2525">
        <w:rPr>
          <w:color w:val="000000" w:themeColor="text1"/>
          <w:spacing w:val="1"/>
        </w:rPr>
        <w:t xml:space="preserve">от </w:t>
      </w:r>
      <w:r w:rsidR="00AC2525" w:rsidRPr="00AC2525">
        <w:t xml:space="preserve">20.01.2025г. </w:t>
      </w:r>
      <w:r w:rsidR="00FA35C0" w:rsidRPr="00AC2525">
        <w:t xml:space="preserve">№ </w:t>
      </w:r>
      <w:r w:rsidR="00B253B5" w:rsidRPr="007B5649">
        <w:t xml:space="preserve">КУВИ-001/2025-14942778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 xml:space="preserve">частка </w:t>
      </w:r>
      <w:r w:rsidR="00B253B5" w:rsidRPr="007B5649">
        <w:t>от 02.08.2024 № 459 установлено, что земельный участок свободен от объектов движимого и недвижимого имущества</w:t>
      </w:r>
      <w:r w:rsidR="000F1E73" w:rsidRPr="007B5649">
        <w:t>.</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F1E73"/>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6145"/>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02FCE"/>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24DA8"/>
    <w:rsid w:val="00A30AD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53B5"/>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A7355"/>
    <w:rsid w:val="00FB6779"/>
    <w:rsid w:val="00FC0C01"/>
    <w:rsid w:val="00FC334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7133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3516</Words>
  <Characters>20047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2025-01-21T03:51:00Z</dcterms:created>
  <dcterms:modified xsi:type="dcterms:W3CDTF">2025-01-24T08:30:00Z</dcterms:modified>
</cp:coreProperties>
</file>